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FB169" w14:textId="23BFB2D4" w:rsidR="00711983" w:rsidRPr="000159C7" w:rsidRDefault="00CB782B" w:rsidP="00711983">
      <w:pPr>
        <w:spacing w:line="240" w:lineRule="auto"/>
        <w:rPr>
          <w:rFonts w:ascii="Arial" w:hAnsi="Arial" w:cs="Arial"/>
          <w:sz w:val="48"/>
          <w:szCs w:val="48"/>
        </w:rPr>
      </w:pPr>
      <w:r>
        <w:rPr>
          <w:rFonts w:ascii="Arial" w:hAnsi="Arial" w:cs="Arial"/>
          <w:noProof/>
        </w:rPr>
        <w:drawing>
          <wp:anchor distT="0" distB="0" distL="114300" distR="114300" simplePos="0" relativeHeight="251658240" behindDoc="1" locked="0" layoutInCell="1" allowOverlap="1" wp14:anchorId="6260FE59" wp14:editId="2B5F75AD">
            <wp:simplePos x="0" y="0"/>
            <wp:positionH relativeFrom="margin">
              <wp:posOffset>7620</wp:posOffset>
            </wp:positionH>
            <wp:positionV relativeFrom="paragraph">
              <wp:posOffset>635</wp:posOffset>
            </wp:positionV>
            <wp:extent cx="2746375" cy="2746375"/>
            <wp:effectExtent l="0" t="0" r="0" b="0"/>
            <wp:wrapSquare wrapText="bothSides"/>
            <wp:docPr id="12463404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340405"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746375" cy="2746375"/>
                    </a:xfrm>
                    <a:prstGeom prst="rect">
                      <a:avLst/>
                    </a:prstGeom>
                    <a:effectLst>
                      <a:glow>
                        <a:schemeClr val="accent1">
                          <a:alpha val="40000"/>
                        </a:schemeClr>
                      </a:glow>
                    </a:effectLst>
                  </pic:spPr>
                </pic:pic>
              </a:graphicData>
            </a:graphic>
            <wp14:sizeRelH relativeFrom="margin">
              <wp14:pctWidth>0</wp14:pctWidth>
            </wp14:sizeRelH>
            <wp14:sizeRelV relativeFrom="margin">
              <wp14:pctHeight>0</wp14:pctHeight>
            </wp14:sizeRelV>
          </wp:anchor>
        </w:drawing>
      </w:r>
      <w:r w:rsidR="009A6F35">
        <w:rPr>
          <w:rFonts w:ascii="Arial" w:hAnsi="Arial" w:cs="Arial"/>
          <w:sz w:val="48"/>
          <w:szCs w:val="48"/>
        </w:rPr>
        <w:t>Siren Seas</w:t>
      </w:r>
    </w:p>
    <w:p w14:paraId="29B609B9" w14:textId="4F6342C4" w:rsidR="00711983" w:rsidRPr="000159C7" w:rsidRDefault="00711983" w:rsidP="00711983">
      <w:pPr>
        <w:spacing w:line="240" w:lineRule="auto"/>
        <w:rPr>
          <w:rFonts w:ascii="Arial" w:hAnsi="Arial" w:cs="Arial"/>
          <w:sz w:val="20"/>
          <w:szCs w:val="20"/>
        </w:rPr>
      </w:pPr>
      <w:r w:rsidRPr="000159C7">
        <w:rPr>
          <w:rFonts w:ascii="Arial" w:hAnsi="Arial" w:cs="Arial"/>
          <w:sz w:val="20"/>
          <w:szCs w:val="20"/>
        </w:rPr>
        <w:t xml:space="preserve">By </w:t>
      </w:r>
      <w:r w:rsidR="009A6F35">
        <w:rPr>
          <w:rFonts w:ascii="Arial" w:hAnsi="Arial" w:cs="Arial"/>
          <w:sz w:val="20"/>
          <w:szCs w:val="20"/>
        </w:rPr>
        <w:t>Helen Black</w:t>
      </w:r>
    </w:p>
    <w:p w14:paraId="479FCC5B" w14:textId="77777777" w:rsidR="00711983" w:rsidRPr="000159C7" w:rsidRDefault="00711983" w:rsidP="00711983">
      <w:pPr>
        <w:spacing w:line="240" w:lineRule="auto"/>
        <w:rPr>
          <w:rFonts w:ascii="Arial" w:hAnsi="Arial" w:cs="Arial"/>
          <w:sz w:val="16"/>
          <w:szCs w:val="16"/>
        </w:rPr>
      </w:pPr>
      <w:r w:rsidRPr="000159C7">
        <w:rPr>
          <w:rFonts w:ascii="Arial" w:hAnsi="Arial" w:cs="Arial"/>
          <w:b/>
          <w:bCs/>
          <w:sz w:val="16"/>
          <w:szCs w:val="16"/>
        </w:rPr>
        <w:t xml:space="preserve">Material: </w:t>
      </w:r>
      <w:r w:rsidRPr="000159C7">
        <w:rPr>
          <w:rFonts w:ascii="Arial" w:hAnsi="Arial" w:cs="Arial"/>
          <w:sz w:val="16"/>
          <w:szCs w:val="16"/>
        </w:rPr>
        <w:t xml:space="preserve">100% Cotton | </w:t>
      </w:r>
      <w:r w:rsidRPr="000159C7">
        <w:rPr>
          <w:rFonts w:ascii="Arial" w:hAnsi="Arial" w:cs="Arial"/>
          <w:b/>
          <w:bCs/>
          <w:sz w:val="16"/>
          <w:szCs w:val="16"/>
        </w:rPr>
        <w:t xml:space="preserve">Weight: </w:t>
      </w:r>
      <w:r w:rsidRPr="000159C7">
        <w:rPr>
          <w:rFonts w:ascii="Arial" w:hAnsi="Arial" w:cs="Arial"/>
          <w:sz w:val="16"/>
          <w:szCs w:val="16"/>
        </w:rPr>
        <w:t xml:space="preserve">155gsm | </w:t>
      </w:r>
      <w:r w:rsidRPr="000159C7">
        <w:rPr>
          <w:rFonts w:ascii="Arial" w:hAnsi="Arial" w:cs="Arial"/>
          <w:b/>
          <w:bCs/>
          <w:sz w:val="16"/>
          <w:szCs w:val="16"/>
        </w:rPr>
        <w:t xml:space="preserve">Width: </w:t>
      </w:r>
      <w:r w:rsidRPr="000159C7">
        <w:rPr>
          <w:rFonts w:ascii="Arial" w:hAnsi="Arial" w:cs="Arial"/>
          <w:sz w:val="16"/>
          <w:szCs w:val="16"/>
        </w:rPr>
        <w:t xml:space="preserve">44/45″ </w:t>
      </w:r>
    </w:p>
    <w:p w14:paraId="3FECAC14" w14:textId="77777777" w:rsidR="009A6F35" w:rsidRDefault="009A6F35" w:rsidP="00711983">
      <w:pPr>
        <w:spacing w:line="240" w:lineRule="auto"/>
        <w:rPr>
          <w:rFonts w:ascii="Arial" w:hAnsi="Arial" w:cs="Arial"/>
          <w:sz w:val="20"/>
          <w:szCs w:val="20"/>
        </w:rPr>
      </w:pPr>
      <w:r w:rsidRPr="009A6F35">
        <w:rPr>
          <w:rFonts w:ascii="Arial" w:hAnsi="Arial" w:cs="Arial"/>
          <w:sz w:val="20"/>
          <w:szCs w:val="20"/>
        </w:rPr>
        <w:t xml:space="preserve">Dive into Siren Seas, a playful underwater world of mermaids, sea creatures, and sailing ships. Helen Black captures the magic of the deep with vibrant corals, swirling seaweed, and treasures of the ocean floor, all brought to life in bold colours and charming detail. </w:t>
      </w:r>
    </w:p>
    <w:p w14:paraId="4EE1835A" w14:textId="65307BBB" w:rsidR="00711983" w:rsidRPr="002C18C7" w:rsidRDefault="00711983" w:rsidP="00711983">
      <w:pPr>
        <w:spacing w:line="240" w:lineRule="auto"/>
        <w:rPr>
          <w:rStyle w:val="Hyperlink"/>
          <w:rFonts w:ascii="Arial" w:hAnsi="Arial" w:cs="Arial"/>
          <w:sz w:val="20"/>
          <w:szCs w:val="20"/>
        </w:rPr>
      </w:pPr>
      <w:r>
        <w:rPr>
          <w:rFonts w:ascii="Arial" w:hAnsi="Arial" w:cs="Arial"/>
          <w:sz w:val="20"/>
          <w:szCs w:val="20"/>
        </w:rPr>
        <w:fldChar w:fldCharType="begin"/>
      </w:r>
      <w:r w:rsidR="009A6F35">
        <w:rPr>
          <w:rFonts w:ascii="Arial" w:hAnsi="Arial" w:cs="Arial"/>
          <w:sz w:val="20"/>
          <w:szCs w:val="20"/>
        </w:rPr>
        <w:instrText>HYPERLINK "https://threadandinkdesign.com/collection/siren-seas/"</w:instrText>
      </w:r>
      <w:r w:rsidR="009A6F35">
        <w:rPr>
          <w:rFonts w:ascii="Arial" w:hAnsi="Arial" w:cs="Arial"/>
          <w:sz w:val="20"/>
          <w:szCs w:val="20"/>
        </w:rPr>
      </w:r>
      <w:r>
        <w:rPr>
          <w:rFonts w:ascii="Arial" w:hAnsi="Arial" w:cs="Arial"/>
          <w:sz w:val="20"/>
          <w:szCs w:val="20"/>
        </w:rPr>
        <w:fldChar w:fldCharType="separate"/>
      </w:r>
      <w:r w:rsidRPr="002C18C7">
        <w:rPr>
          <w:rStyle w:val="Hyperlink"/>
          <w:rFonts w:ascii="Arial" w:hAnsi="Arial" w:cs="Arial"/>
          <w:sz w:val="20"/>
          <w:szCs w:val="20"/>
        </w:rPr>
        <w:t>View Collection</w:t>
      </w:r>
    </w:p>
    <w:p w14:paraId="20233263" w14:textId="3C78F434" w:rsidR="00CB782B" w:rsidRDefault="00711983" w:rsidP="00711983">
      <w:pPr>
        <w:spacing w:line="240" w:lineRule="auto"/>
        <w:rPr>
          <w:rFonts w:ascii="Arial" w:hAnsi="Arial" w:cs="Arial"/>
        </w:rPr>
      </w:pPr>
      <w:r>
        <w:rPr>
          <w:rFonts w:ascii="Arial" w:hAnsi="Arial" w:cs="Arial"/>
          <w:sz w:val="20"/>
          <w:szCs w:val="20"/>
        </w:rPr>
        <w:fldChar w:fldCharType="end"/>
      </w:r>
    </w:p>
    <w:p w14:paraId="6CF25EB9" w14:textId="77777777" w:rsidR="00CB782B" w:rsidRDefault="00CB782B" w:rsidP="00CB782B">
      <w:pPr>
        <w:spacing w:line="240" w:lineRule="auto"/>
        <w:rPr>
          <w:rFonts w:ascii="Arial" w:hAnsi="Arial" w:cs="Arial"/>
        </w:rPr>
      </w:pPr>
    </w:p>
    <w:p w14:paraId="4C091F85" w14:textId="77777777" w:rsidR="00CB782B" w:rsidRDefault="00CB782B" w:rsidP="00CB782B">
      <w:pPr>
        <w:spacing w:line="240" w:lineRule="auto"/>
        <w:rPr>
          <w:rFonts w:ascii="Arial" w:hAnsi="Arial" w:cs="Arial"/>
        </w:rPr>
      </w:pPr>
    </w:p>
    <w:tbl>
      <w:tblPr>
        <w:tblStyle w:val="TableGrid"/>
        <w:tblW w:w="0" w:type="auto"/>
        <w:tblLook w:val="04A0" w:firstRow="1" w:lastRow="0" w:firstColumn="1" w:lastColumn="0" w:noHBand="0" w:noVBand="1"/>
      </w:tblPr>
      <w:tblGrid>
        <w:gridCol w:w="3005"/>
        <w:gridCol w:w="3005"/>
        <w:gridCol w:w="3006"/>
      </w:tblGrid>
      <w:tr w:rsidR="00CB782B" w14:paraId="63E5104C" w14:textId="77777777" w:rsidTr="00CB782B">
        <w:tc>
          <w:tcPr>
            <w:tcW w:w="3005" w:type="dxa"/>
          </w:tcPr>
          <w:p w14:paraId="57DD1CC6" w14:textId="70C070A7" w:rsidR="00CB782B" w:rsidRPr="00CB782B" w:rsidRDefault="00CB782B" w:rsidP="00CB782B">
            <w:pPr>
              <w:jc w:val="center"/>
              <w:rPr>
                <w:rFonts w:ascii="Arial" w:hAnsi="Arial" w:cs="Arial"/>
                <w:b/>
                <w:bCs/>
                <w:u w:val="single"/>
              </w:rPr>
            </w:pPr>
            <w:r w:rsidRPr="00CB782B">
              <w:rPr>
                <w:rFonts w:ascii="Arial" w:hAnsi="Arial" w:cs="Arial"/>
                <w:b/>
                <w:bCs/>
                <w:u w:val="single"/>
              </w:rPr>
              <w:t>Image</w:t>
            </w:r>
          </w:p>
        </w:tc>
        <w:tc>
          <w:tcPr>
            <w:tcW w:w="3005" w:type="dxa"/>
          </w:tcPr>
          <w:p w14:paraId="58A5CCAB" w14:textId="3C540CEE" w:rsidR="00CB782B" w:rsidRPr="00CB782B" w:rsidRDefault="00CB782B" w:rsidP="00CB782B">
            <w:pPr>
              <w:jc w:val="center"/>
              <w:rPr>
                <w:rFonts w:ascii="Arial" w:hAnsi="Arial" w:cs="Arial"/>
                <w:b/>
                <w:bCs/>
                <w:u w:val="single"/>
              </w:rPr>
            </w:pPr>
            <w:r w:rsidRPr="00CB782B">
              <w:rPr>
                <w:rFonts w:ascii="Arial" w:hAnsi="Arial" w:cs="Arial"/>
                <w:b/>
                <w:bCs/>
                <w:u w:val="single"/>
              </w:rPr>
              <w:t>SKU</w:t>
            </w:r>
          </w:p>
        </w:tc>
        <w:tc>
          <w:tcPr>
            <w:tcW w:w="3006" w:type="dxa"/>
          </w:tcPr>
          <w:p w14:paraId="6BA995CF" w14:textId="3128299D" w:rsidR="00CB782B" w:rsidRPr="00CB782B" w:rsidRDefault="00CB782B" w:rsidP="00CB782B">
            <w:pPr>
              <w:jc w:val="center"/>
              <w:rPr>
                <w:rFonts w:ascii="Arial" w:hAnsi="Arial" w:cs="Arial"/>
                <w:b/>
                <w:bCs/>
                <w:u w:val="single"/>
              </w:rPr>
            </w:pPr>
            <w:r w:rsidRPr="00CB782B">
              <w:rPr>
                <w:rFonts w:ascii="Arial" w:hAnsi="Arial" w:cs="Arial"/>
                <w:b/>
                <w:bCs/>
                <w:u w:val="single"/>
              </w:rPr>
              <w:t>Name</w:t>
            </w:r>
          </w:p>
        </w:tc>
      </w:tr>
      <w:tr w:rsidR="00CB782B" w:rsidRPr="00C33094" w14:paraId="1A13CADF" w14:textId="77777777" w:rsidTr="00CB782B">
        <w:tc>
          <w:tcPr>
            <w:tcW w:w="3005" w:type="dxa"/>
          </w:tcPr>
          <w:p w14:paraId="6AE21EE8" w14:textId="12EADCC4" w:rsidR="00CB782B" w:rsidRPr="00C33094" w:rsidRDefault="00CB782B" w:rsidP="00CB782B">
            <w:pPr>
              <w:jc w:val="center"/>
              <w:rPr>
                <w:rFonts w:ascii="Arial" w:hAnsi="Arial" w:cs="Arial"/>
              </w:rPr>
            </w:pPr>
            <w:r w:rsidRPr="00C33094">
              <w:rPr>
                <w:rFonts w:ascii="Arial" w:hAnsi="Arial" w:cs="Arial"/>
                <w:noProof/>
              </w:rPr>
              <w:drawing>
                <wp:inline distT="0" distB="0" distL="0" distR="0" wp14:anchorId="5723FAB5" wp14:editId="2F8C1070">
                  <wp:extent cx="1231620" cy="1232452"/>
                  <wp:effectExtent l="0" t="0" r="6985" b="6350"/>
                  <wp:docPr id="18082819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281950" name="Pictur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35679" cy="1236514"/>
                          </a:xfrm>
                          <a:prstGeom prst="rect">
                            <a:avLst/>
                          </a:prstGeom>
                        </pic:spPr>
                      </pic:pic>
                    </a:graphicData>
                  </a:graphic>
                </wp:inline>
              </w:drawing>
            </w:r>
          </w:p>
        </w:tc>
        <w:tc>
          <w:tcPr>
            <w:tcW w:w="3005" w:type="dxa"/>
          </w:tcPr>
          <w:p w14:paraId="7FC8AB61" w14:textId="75BC773B" w:rsidR="00CB782B" w:rsidRPr="00C33094" w:rsidRDefault="009A6F35" w:rsidP="00CB782B">
            <w:pPr>
              <w:jc w:val="center"/>
              <w:rPr>
                <w:rFonts w:ascii="Arial" w:hAnsi="Arial" w:cs="Arial"/>
              </w:rPr>
            </w:pPr>
            <w:r>
              <w:rPr>
                <w:rFonts w:ascii="Arial" w:hAnsi="Arial" w:cs="Arial"/>
              </w:rPr>
              <w:t>SSEA1021</w:t>
            </w:r>
          </w:p>
        </w:tc>
        <w:tc>
          <w:tcPr>
            <w:tcW w:w="3006" w:type="dxa"/>
          </w:tcPr>
          <w:p w14:paraId="5063A73E" w14:textId="57A6B56B" w:rsidR="00CB782B" w:rsidRPr="00C33094" w:rsidRDefault="009A6F35" w:rsidP="00CB782B">
            <w:pPr>
              <w:jc w:val="center"/>
              <w:rPr>
                <w:rFonts w:ascii="Arial" w:hAnsi="Arial" w:cs="Arial"/>
              </w:rPr>
            </w:pPr>
            <w:r>
              <w:rPr>
                <w:rFonts w:ascii="Arial" w:hAnsi="Arial" w:cs="Arial"/>
              </w:rPr>
              <w:t>Coral Queens</w:t>
            </w:r>
          </w:p>
        </w:tc>
      </w:tr>
      <w:tr w:rsidR="00CB782B" w:rsidRPr="00C33094" w14:paraId="16615BA7" w14:textId="77777777" w:rsidTr="00CB782B">
        <w:tc>
          <w:tcPr>
            <w:tcW w:w="3005" w:type="dxa"/>
          </w:tcPr>
          <w:p w14:paraId="275C8A7C" w14:textId="0B5A3B8F" w:rsidR="00CB782B" w:rsidRPr="00C33094" w:rsidRDefault="00CB782B" w:rsidP="00CB782B">
            <w:pPr>
              <w:jc w:val="center"/>
              <w:rPr>
                <w:rFonts w:ascii="Arial" w:hAnsi="Arial" w:cs="Arial"/>
              </w:rPr>
            </w:pPr>
            <w:r w:rsidRPr="00C33094">
              <w:rPr>
                <w:rFonts w:ascii="Arial" w:hAnsi="Arial" w:cs="Arial"/>
                <w:noProof/>
              </w:rPr>
              <w:drawing>
                <wp:inline distT="0" distB="0" distL="0" distR="0" wp14:anchorId="1FABA076" wp14:editId="45177263">
                  <wp:extent cx="1041621" cy="1041621"/>
                  <wp:effectExtent l="0" t="0" r="6350" b="6350"/>
                  <wp:docPr id="6165139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513941"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44068" cy="1044068"/>
                          </a:xfrm>
                          <a:prstGeom prst="rect">
                            <a:avLst/>
                          </a:prstGeom>
                        </pic:spPr>
                      </pic:pic>
                    </a:graphicData>
                  </a:graphic>
                </wp:inline>
              </w:drawing>
            </w:r>
          </w:p>
        </w:tc>
        <w:tc>
          <w:tcPr>
            <w:tcW w:w="3005" w:type="dxa"/>
          </w:tcPr>
          <w:p w14:paraId="24398BB8" w14:textId="6F08285C" w:rsidR="00CB782B" w:rsidRPr="00C33094" w:rsidRDefault="009A6F35" w:rsidP="00CB782B">
            <w:pPr>
              <w:jc w:val="center"/>
              <w:rPr>
                <w:rFonts w:ascii="Arial" w:hAnsi="Arial" w:cs="Arial"/>
              </w:rPr>
            </w:pPr>
            <w:r>
              <w:rPr>
                <w:rFonts w:ascii="Arial" w:hAnsi="Arial" w:cs="Arial"/>
              </w:rPr>
              <w:t>SSEA102</w:t>
            </w:r>
            <w:r>
              <w:rPr>
                <w:rFonts w:ascii="Arial" w:hAnsi="Arial" w:cs="Arial"/>
              </w:rPr>
              <w:t>2</w:t>
            </w:r>
          </w:p>
        </w:tc>
        <w:tc>
          <w:tcPr>
            <w:tcW w:w="3006" w:type="dxa"/>
          </w:tcPr>
          <w:p w14:paraId="4EB1CF0F" w14:textId="35094342" w:rsidR="00CB782B" w:rsidRPr="009A6F35" w:rsidRDefault="009A6F35" w:rsidP="00CB782B">
            <w:pPr>
              <w:jc w:val="center"/>
            </w:pPr>
            <w:r>
              <w:rPr>
                <w:rFonts w:ascii="Arial" w:hAnsi="Arial" w:cs="Arial"/>
              </w:rPr>
              <w:t>Mariner’s Memory</w:t>
            </w:r>
          </w:p>
        </w:tc>
      </w:tr>
      <w:tr w:rsidR="00CB782B" w:rsidRPr="00C33094" w14:paraId="51069E95" w14:textId="77777777" w:rsidTr="00CB782B">
        <w:tc>
          <w:tcPr>
            <w:tcW w:w="3005" w:type="dxa"/>
          </w:tcPr>
          <w:p w14:paraId="7881D3C1" w14:textId="4D7327BA" w:rsidR="00CB782B" w:rsidRPr="00C33094" w:rsidRDefault="00CB782B" w:rsidP="00CB782B">
            <w:pPr>
              <w:jc w:val="center"/>
              <w:rPr>
                <w:rFonts w:ascii="Arial" w:hAnsi="Arial" w:cs="Arial"/>
              </w:rPr>
            </w:pPr>
            <w:r w:rsidRPr="00C33094">
              <w:rPr>
                <w:rFonts w:ascii="Arial" w:hAnsi="Arial" w:cs="Arial"/>
                <w:noProof/>
              </w:rPr>
              <w:drawing>
                <wp:inline distT="0" distB="0" distL="0" distR="0" wp14:anchorId="55C7D74C" wp14:editId="2641CB0D">
                  <wp:extent cx="1082771" cy="1081377"/>
                  <wp:effectExtent l="0" t="0" r="3175" b="5080"/>
                  <wp:docPr id="8432830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283036"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88239" cy="1086838"/>
                          </a:xfrm>
                          <a:prstGeom prst="rect">
                            <a:avLst/>
                          </a:prstGeom>
                        </pic:spPr>
                      </pic:pic>
                    </a:graphicData>
                  </a:graphic>
                </wp:inline>
              </w:drawing>
            </w:r>
          </w:p>
        </w:tc>
        <w:tc>
          <w:tcPr>
            <w:tcW w:w="3005" w:type="dxa"/>
          </w:tcPr>
          <w:p w14:paraId="27A58156" w14:textId="7A509C75" w:rsidR="00CB782B" w:rsidRPr="00C33094" w:rsidRDefault="009A6F35" w:rsidP="00CB782B">
            <w:pPr>
              <w:jc w:val="center"/>
              <w:rPr>
                <w:rFonts w:ascii="Arial" w:hAnsi="Arial" w:cs="Arial"/>
              </w:rPr>
            </w:pPr>
            <w:r>
              <w:rPr>
                <w:rFonts w:ascii="Arial" w:hAnsi="Arial" w:cs="Arial"/>
              </w:rPr>
              <w:t>SSEA102</w:t>
            </w:r>
            <w:r>
              <w:rPr>
                <w:rFonts w:ascii="Arial" w:hAnsi="Arial" w:cs="Arial"/>
              </w:rPr>
              <w:t>3</w:t>
            </w:r>
          </w:p>
        </w:tc>
        <w:tc>
          <w:tcPr>
            <w:tcW w:w="3006" w:type="dxa"/>
          </w:tcPr>
          <w:p w14:paraId="135F7B37" w14:textId="2BD7243F" w:rsidR="00CB782B" w:rsidRPr="00C33094" w:rsidRDefault="009A6F35" w:rsidP="00CB782B">
            <w:pPr>
              <w:jc w:val="center"/>
              <w:rPr>
                <w:rFonts w:ascii="Arial" w:hAnsi="Arial" w:cs="Arial"/>
              </w:rPr>
            </w:pPr>
            <w:r>
              <w:rPr>
                <w:rFonts w:ascii="Arial" w:hAnsi="Arial" w:cs="Arial"/>
              </w:rPr>
              <w:t>Ocean Serenade</w:t>
            </w:r>
          </w:p>
        </w:tc>
      </w:tr>
      <w:tr w:rsidR="00CB782B" w:rsidRPr="00C33094" w14:paraId="3169AB49" w14:textId="77777777" w:rsidTr="00CB782B">
        <w:tc>
          <w:tcPr>
            <w:tcW w:w="3005" w:type="dxa"/>
          </w:tcPr>
          <w:p w14:paraId="0CB758FF" w14:textId="2FE3EBE0" w:rsidR="00CB782B" w:rsidRPr="00C33094" w:rsidRDefault="00CB782B" w:rsidP="00CB782B">
            <w:pPr>
              <w:jc w:val="center"/>
              <w:rPr>
                <w:rFonts w:ascii="Arial" w:hAnsi="Arial" w:cs="Arial"/>
              </w:rPr>
            </w:pPr>
            <w:r w:rsidRPr="00C33094">
              <w:rPr>
                <w:rFonts w:ascii="Arial" w:hAnsi="Arial" w:cs="Arial"/>
                <w:noProof/>
              </w:rPr>
              <w:drawing>
                <wp:inline distT="0" distB="0" distL="0" distR="0" wp14:anchorId="55DCCA37" wp14:editId="7BD7F0E7">
                  <wp:extent cx="946205" cy="942983"/>
                  <wp:effectExtent l="0" t="0" r="6350" b="0"/>
                  <wp:docPr id="2261946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194697"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47746" cy="944519"/>
                          </a:xfrm>
                          <a:prstGeom prst="rect">
                            <a:avLst/>
                          </a:prstGeom>
                        </pic:spPr>
                      </pic:pic>
                    </a:graphicData>
                  </a:graphic>
                </wp:inline>
              </w:drawing>
            </w:r>
          </w:p>
        </w:tc>
        <w:tc>
          <w:tcPr>
            <w:tcW w:w="3005" w:type="dxa"/>
          </w:tcPr>
          <w:p w14:paraId="70DDE4A9" w14:textId="2FCB1C23" w:rsidR="00CB782B" w:rsidRPr="00C33094" w:rsidRDefault="009A6F35" w:rsidP="00CB782B">
            <w:pPr>
              <w:jc w:val="center"/>
              <w:rPr>
                <w:rFonts w:ascii="Arial" w:hAnsi="Arial" w:cs="Arial"/>
              </w:rPr>
            </w:pPr>
            <w:r>
              <w:rPr>
                <w:rFonts w:ascii="Arial" w:hAnsi="Arial" w:cs="Arial"/>
              </w:rPr>
              <w:t>SSEA102</w:t>
            </w:r>
            <w:r>
              <w:rPr>
                <w:rFonts w:ascii="Arial" w:hAnsi="Arial" w:cs="Arial"/>
              </w:rPr>
              <w:t>4</w:t>
            </w:r>
          </w:p>
        </w:tc>
        <w:tc>
          <w:tcPr>
            <w:tcW w:w="3006" w:type="dxa"/>
          </w:tcPr>
          <w:p w14:paraId="0B9A16CF" w14:textId="7E2DED4F" w:rsidR="00CB782B" w:rsidRPr="00C33094" w:rsidRDefault="009A6F35" w:rsidP="00CB782B">
            <w:pPr>
              <w:jc w:val="center"/>
              <w:rPr>
                <w:rFonts w:ascii="Arial" w:hAnsi="Arial" w:cs="Arial"/>
              </w:rPr>
            </w:pPr>
            <w:r>
              <w:rPr>
                <w:rFonts w:ascii="Arial" w:hAnsi="Arial" w:cs="Arial"/>
              </w:rPr>
              <w:t>Bobbins</w:t>
            </w:r>
          </w:p>
        </w:tc>
      </w:tr>
      <w:tr w:rsidR="00CB782B" w:rsidRPr="00C33094" w14:paraId="0132A008" w14:textId="77777777" w:rsidTr="00CB782B">
        <w:tc>
          <w:tcPr>
            <w:tcW w:w="3005" w:type="dxa"/>
          </w:tcPr>
          <w:p w14:paraId="74C22CD9" w14:textId="5542779E" w:rsidR="00CB782B" w:rsidRPr="00C33094" w:rsidRDefault="00CB782B" w:rsidP="00CB782B">
            <w:pPr>
              <w:jc w:val="center"/>
              <w:rPr>
                <w:rFonts w:ascii="Arial" w:hAnsi="Arial" w:cs="Arial"/>
              </w:rPr>
            </w:pPr>
            <w:r w:rsidRPr="00C33094">
              <w:rPr>
                <w:rFonts w:ascii="Arial" w:hAnsi="Arial" w:cs="Arial"/>
                <w:noProof/>
              </w:rPr>
              <w:drawing>
                <wp:inline distT="0" distB="0" distL="0" distR="0" wp14:anchorId="71F3BCEA" wp14:editId="155BBFC0">
                  <wp:extent cx="1193966" cy="866693"/>
                  <wp:effectExtent l="0" t="0" r="6350" b="0"/>
                  <wp:docPr id="16176882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68827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01370" cy="872067"/>
                          </a:xfrm>
                          <a:prstGeom prst="rect">
                            <a:avLst/>
                          </a:prstGeom>
                        </pic:spPr>
                      </pic:pic>
                    </a:graphicData>
                  </a:graphic>
                </wp:inline>
              </w:drawing>
            </w:r>
          </w:p>
        </w:tc>
        <w:tc>
          <w:tcPr>
            <w:tcW w:w="3005" w:type="dxa"/>
          </w:tcPr>
          <w:p w14:paraId="583F6562" w14:textId="71BF6FAC" w:rsidR="00CB782B" w:rsidRPr="00C33094" w:rsidRDefault="009A6F35" w:rsidP="00CB782B">
            <w:pPr>
              <w:jc w:val="center"/>
              <w:rPr>
                <w:rFonts w:ascii="Arial" w:hAnsi="Arial" w:cs="Arial"/>
              </w:rPr>
            </w:pPr>
            <w:r>
              <w:rPr>
                <w:rFonts w:ascii="Arial" w:hAnsi="Arial" w:cs="Arial"/>
              </w:rPr>
              <w:t>SSEA102</w:t>
            </w:r>
            <w:r>
              <w:rPr>
                <w:rFonts w:ascii="Arial" w:hAnsi="Arial" w:cs="Arial"/>
              </w:rPr>
              <w:t>5</w:t>
            </w:r>
          </w:p>
        </w:tc>
        <w:tc>
          <w:tcPr>
            <w:tcW w:w="3006" w:type="dxa"/>
          </w:tcPr>
          <w:p w14:paraId="132157D1" w14:textId="64D51A59" w:rsidR="00CB782B" w:rsidRPr="00C33094" w:rsidRDefault="009A6F35" w:rsidP="00CB782B">
            <w:pPr>
              <w:jc w:val="center"/>
              <w:rPr>
                <w:rFonts w:ascii="Arial" w:hAnsi="Arial" w:cs="Arial"/>
              </w:rPr>
            </w:pPr>
            <w:r>
              <w:rPr>
                <w:rFonts w:ascii="Arial" w:hAnsi="Arial" w:cs="Arial"/>
              </w:rPr>
              <w:t>Kraken Seas</w:t>
            </w:r>
          </w:p>
        </w:tc>
      </w:tr>
      <w:tr w:rsidR="00CB782B" w:rsidRPr="00C33094" w14:paraId="1016AC70" w14:textId="77777777" w:rsidTr="00CB782B">
        <w:tc>
          <w:tcPr>
            <w:tcW w:w="3005" w:type="dxa"/>
          </w:tcPr>
          <w:p w14:paraId="4227BB17" w14:textId="44031C9B" w:rsidR="00CB782B" w:rsidRPr="00C33094" w:rsidRDefault="00CB782B" w:rsidP="00CB782B">
            <w:pPr>
              <w:jc w:val="center"/>
              <w:rPr>
                <w:rFonts w:ascii="Arial" w:hAnsi="Arial" w:cs="Arial"/>
              </w:rPr>
            </w:pPr>
            <w:r w:rsidRPr="00C33094">
              <w:rPr>
                <w:rFonts w:ascii="Arial" w:hAnsi="Arial" w:cs="Arial"/>
                <w:noProof/>
              </w:rPr>
              <w:lastRenderedPageBreak/>
              <w:drawing>
                <wp:inline distT="0" distB="0" distL="0" distR="0" wp14:anchorId="466D3CC7" wp14:editId="54F6A66E">
                  <wp:extent cx="1105232" cy="1105232"/>
                  <wp:effectExtent l="0" t="0" r="0" b="0"/>
                  <wp:docPr id="19561986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198637"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07183" cy="1107183"/>
                          </a:xfrm>
                          <a:prstGeom prst="rect">
                            <a:avLst/>
                          </a:prstGeom>
                        </pic:spPr>
                      </pic:pic>
                    </a:graphicData>
                  </a:graphic>
                </wp:inline>
              </w:drawing>
            </w:r>
          </w:p>
        </w:tc>
        <w:tc>
          <w:tcPr>
            <w:tcW w:w="3005" w:type="dxa"/>
          </w:tcPr>
          <w:p w14:paraId="09414803" w14:textId="1AB297E5" w:rsidR="00CB782B" w:rsidRPr="00C33094" w:rsidRDefault="009A6F35" w:rsidP="00CB782B">
            <w:pPr>
              <w:jc w:val="center"/>
              <w:rPr>
                <w:rFonts w:ascii="Arial" w:hAnsi="Arial" w:cs="Arial"/>
              </w:rPr>
            </w:pPr>
            <w:r>
              <w:rPr>
                <w:rFonts w:ascii="Arial" w:hAnsi="Arial" w:cs="Arial"/>
              </w:rPr>
              <w:t>SSEA102</w:t>
            </w:r>
            <w:r>
              <w:rPr>
                <w:rFonts w:ascii="Arial" w:hAnsi="Arial" w:cs="Arial"/>
              </w:rPr>
              <w:t>6</w:t>
            </w:r>
          </w:p>
        </w:tc>
        <w:tc>
          <w:tcPr>
            <w:tcW w:w="3006" w:type="dxa"/>
          </w:tcPr>
          <w:p w14:paraId="287448B9" w14:textId="68AAC795" w:rsidR="00CB782B" w:rsidRPr="00C33094" w:rsidRDefault="009A6F35" w:rsidP="00CB782B">
            <w:pPr>
              <w:jc w:val="center"/>
              <w:rPr>
                <w:rFonts w:ascii="Arial" w:hAnsi="Arial" w:cs="Arial"/>
              </w:rPr>
            </w:pPr>
            <w:r>
              <w:rPr>
                <w:rFonts w:ascii="Arial" w:hAnsi="Arial" w:cs="Arial"/>
              </w:rPr>
              <w:t>Pearl &amp; Tide</w:t>
            </w:r>
          </w:p>
        </w:tc>
      </w:tr>
      <w:tr w:rsidR="00CB782B" w:rsidRPr="00C33094" w14:paraId="74958188" w14:textId="77777777" w:rsidTr="00CB782B">
        <w:tc>
          <w:tcPr>
            <w:tcW w:w="3005" w:type="dxa"/>
          </w:tcPr>
          <w:p w14:paraId="6320CA8A" w14:textId="77711565" w:rsidR="00CB782B" w:rsidRPr="00C33094" w:rsidRDefault="00CB782B" w:rsidP="00CB782B">
            <w:pPr>
              <w:jc w:val="center"/>
              <w:rPr>
                <w:rFonts w:ascii="Arial" w:hAnsi="Arial" w:cs="Arial"/>
              </w:rPr>
            </w:pPr>
            <w:r w:rsidRPr="00C33094">
              <w:rPr>
                <w:rFonts w:ascii="Arial" w:hAnsi="Arial" w:cs="Arial"/>
                <w:noProof/>
              </w:rPr>
              <w:drawing>
                <wp:inline distT="0" distB="0" distL="0" distR="0" wp14:anchorId="484EB8BB" wp14:editId="3D0DC977">
                  <wp:extent cx="978864" cy="930303"/>
                  <wp:effectExtent l="0" t="0" r="0" b="3175"/>
                  <wp:docPr id="10956860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686040" name="Pictur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84215" cy="935388"/>
                          </a:xfrm>
                          <a:prstGeom prst="rect">
                            <a:avLst/>
                          </a:prstGeom>
                        </pic:spPr>
                      </pic:pic>
                    </a:graphicData>
                  </a:graphic>
                </wp:inline>
              </w:drawing>
            </w:r>
          </w:p>
        </w:tc>
        <w:tc>
          <w:tcPr>
            <w:tcW w:w="3005" w:type="dxa"/>
          </w:tcPr>
          <w:p w14:paraId="7C06F85B" w14:textId="723B3219" w:rsidR="00CB782B" w:rsidRPr="00C33094" w:rsidRDefault="009A6F35" w:rsidP="00CB782B">
            <w:pPr>
              <w:jc w:val="center"/>
              <w:rPr>
                <w:rFonts w:ascii="Arial" w:hAnsi="Arial" w:cs="Arial"/>
              </w:rPr>
            </w:pPr>
            <w:r>
              <w:rPr>
                <w:rFonts w:ascii="Arial" w:hAnsi="Arial" w:cs="Arial"/>
              </w:rPr>
              <w:t>SSEA102</w:t>
            </w:r>
            <w:r>
              <w:rPr>
                <w:rFonts w:ascii="Arial" w:hAnsi="Arial" w:cs="Arial"/>
              </w:rPr>
              <w:t>7</w:t>
            </w:r>
          </w:p>
        </w:tc>
        <w:tc>
          <w:tcPr>
            <w:tcW w:w="3006" w:type="dxa"/>
          </w:tcPr>
          <w:p w14:paraId="3272AE4D" w14:textId="06EB47B5" w:rsidR="00CB782B" w:rsidRPr="00C33094" w:rsidRDefault="009A6F35" w:rsidP="00CB782B">
            <w:pPr>
              <w:jc w:val="center"/>
              <w:rPr>
                <w:rFonts w:ascii="Arial" w:hAnsi="Arial" w:cs="Arial"/>
              </w:rPr>
            </w:pPr>
            <w:r>
              <w:rPr>
                <w:rFonts w:ascii="Arial" w:hAnsi="Arial" w:cs="Arial"/>
              </w:rPr>
              <w:t>Ocean Treasures</w:t>
            </w:r>
          </w:p>
        </w:tc>
      </w:tr>
      <w:tr w:rsidR="009A6F35" w:rsidRPr="00C33094" w14:paraId="347F8C8A" w14:textId="77777777" w:rsidTr="00CB782B">
        <w:tc>
          <w:tcPr>
            <w:tcW w:w="3005" w:type="dxa"/>
          </w:tcPr>
          <w:p w14:paraId="384AD18F" w14:textId="18438809" w:rsidR="009A6F35" w:rsidRPr="00C33094" w:rsidRDefault="009A6F35" w:rsidP="00CB782B">
            <w:pPr>
              <w:jc w:val="center"/>
              <w:rPr>
                <w:rFonts w:ascii="Arial" w:hAnsi="Arial" w:cs="Arial"/>
                <w:noProof/>
              </w:rPr>
            </w:pPr>
            <w:r w:rsidRPr="00C33094">
              <w:rPr>
                <w:rFonts w:ascii="Arial" w:hAnsi="Arial" w:cs="Arial"/>
                <w:noProof/>
              </w:rPr>
              <w:drawing>
                <wp:inline distT="0" distB="0" distL="0" distR="0" wp14:anchorId="71C66E26" wp14:editId="4E6CBFFA">
                  <wp:extent cx="1408113" cy="946205"/>
                  <wp:effectExtent l="0" t="0" r="1905" b="6350"/>
                  <wp:docPr id="1186713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71343"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20729" cy="954682"/>
                          </a:xfrm>
                          <a:prstGeom prst="rect">
                            <a:avLst/>
                          </a:prstGeom>
                        </pic:spPr>
                      </pic:pic>
                    </a:graphicData>
                  </a:graphic>
                </wp:inline>
              </w:drawing>
            </w:r>
          </w:p>
        </w:tc>
        <w:tc>
          <w:tcPr>
            <w:tcW w:w="3005" w:type="dxa"/>
          </w:tcPr>
          <w:p w14:paraId="295632B1" w14:textId="7E110202" w:rsidR="009A6F35" w:rsidRDefault="009A6F35" w:rsidP="00CB782B">
            <w:pPr>
              <w:jc w:val="center"/>
              <w:rPr>
                <w:rFonts w:ascii="Arial" w:hAnsi="Arial" w:cs="Arial"/>
              </w:rPr>
            </w:pPr>
            <w:r>
              <w:rPr>
                <w:rFonts w:ascii="Arial" w:hAnsi="Arial" w:cs="Arial"/>
              </w:rPr>
              <w:t>SSEA102</w:t>
            </w:r>
            <w:r>
              <w:rPr>
                <w:rFonts w:ascii="Arial" w:hAnsi="Arial" w:cs="Arial"/>
              </w:rPr>
              <w:t>8</w:t>
            </w:r>
          </w:p>
        </w:tc>
        <w:tc>
          <w:tcPr>
            <w:tcW w:w="3006" w:type="dxa"/>
          </w:tcPr>
          <w:p w14:paraId="6AE37EAC" w14:textId="701C9D7F" w:rsidR="009A6F35" w:rsidRDefault="009A6F35" w:rsidP="00CB782B">
            <w:pPr>
              <w:jc w:val="center"/>
              <w:rPr>
                <w:rFonts w:ascii="Arial" w:hAnsi="Arial" w:cs="Arial"/>
              </w:rPr>
            </w:pPr>
            <w:r>
              <w:rPr>
                <w:rFonts w:ascii="Arial" w:hAnsi="Arial" w:cs="Arial"/>
              </w:rPr>
              <w:t>Starfish &amp; Stories</w:t>
            </w:r>
          </w:p>
        </w:tc>
      </w:tr>
    </w:tbl>
    <w:p w14:paraId="5F34718B" w14:textId="768DD614" w:rsidR="00C33094" w:rsidRPr="00C33094" w:rsidRDefault="00C33094" w:rsidP="00CB782B">
      <w:pPr>
        <w:spacing w:line="240" w:lineRule="auto"/>
        <w:rPr>
          <w:rFonts w:ascii="Arial" w:hAnsi="Arial" w:cs="Arial"/>
        </w:rPr>
      </w:pPr>
    </w:p>
    <w:sectPr w:rsidR="00C33094" w:rsidRPr="00C33094" w:rsidSect="00CB782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7A69F" w14:textId="77777777" w:rsidR="002E66DF" w:rsidRDefault="002E66DF" w:rsidP="00CB782B">
      <w:pPr>
        <w:spacing w:after="0" w:line="240" w:lineRule="auto"/>
      </w:pPr>
      <w:r>
        <w:separator/>
      </w:r>
    </w:p>
  </w:endnote>
  <w:endnote w:type="continuationSeparator" w:id="0">
    <w:p w14:paraId="6C7C2D72" w14:textId="77777777" w:rsidR="002E66DF" w:rsidRDefault="002E66DF" w:rsidP="00CB7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5F490" w14:textId="77777777" w:rsidR="002E66DF" w:rsidRDefault="002E66DF" w:rsidP="00CB782B">
      <w:pPr>
        <w:spacing w:after="0" w:line="240" w:lineRule="auto"/>
      </w:pPr>
      <w:r>
        <w:separator/>
      </w:r>
    </w:p>
  </w:footnote>
  <w:footnote w:type="continuationSeparator" w:id="0">
    <w:p w14:paraId="0AD5CD31" w14:textId="77777777" w:rsidR="002E66DF" w:rsidRDefault="002E66DF" w:rsidP="00CB78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82B"/>
    <w:rsid w:val="000A067D"/>
    <w:rsid w:val="001E24F3"/>
    <w:rsid w:val="002E66DF"/>
    <w:rsid w:val="002F0D93"/>
    <w:rsid w:val="0040245A"/>
    <w:rsid w:val="006710B8"/>
    <w:rsid w:val="00686A47"/>
    <w:rsid w:val="00711983"/>
    <w:rsid w:val="009A6F35"/>
    <w:rsid w:val="00C33094"/>
    <w:rsid w:val="00C4069D"/>
    <w:rsid w:val="00CB78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14A15"/>
  <w15:chartTrackingRefBased/>
  <w15:docId w15:val="{BDC9C178-2291-4AC4-BC2A-83567663B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78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78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78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78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78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78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78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78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78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78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78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78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78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78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78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78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78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782B"/>
    <w:rPr>
      <w:rFonts w:eastAsiaTheme="majorEastAsia" w:cstheme="majorBidi"/>
      <w:color w:val="272727" w:themeColor="text1" w:themeTint="D8"/>
    </w:rPr>
  </w:style>
  <w:style w:type="paragraph" w:styleId="Title">
    <w:name w:val="Title"/>
    <w:basedOn w:val="Normal"/>
    <w:next w:val="Normal"/>
    <w:link w:val="TitleChar"/>
    <w:uiPriority w:val="10"/>
    <w:qFormat/>
    <w:rsid w:val="00CB78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78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78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78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782B"/>
    <w:pPr>
      <w:spacing w:before="160"/>
      <w:jc w:val="center"/>
    </w:pPr>
    <w:rPr>
      <w:i/>
      <w:iCs/>
      <w:color w:val="404040" w:themeColor="text1" w:themeTint="BF"/>
    </w:rPr>
  </w:style>
  <w:style w:type="character" w:customStyle="1" w:styleId="QuoteChar">
    <w:name w:val="Quote Char"/>
    <w:basedOn w:val="DefaultParagraphFont"/>
    <w:link w:val="Quote"/>
    <w:uiPriority w:val="29"/>
    <w:rsid w:val="00CB782B"/>
    <w:rPr>
      <w:i/>
      <w:iCs/>
      <w:color w:val="404040" w:themeColor="text1" w:themeTint="BF"/>
    </w:rPr>
  </w:style>
  <w:style w:type="paragraph" w:styleId="ListParagraph">
    <w:name w:val="List Paragraph"/>
    <w:basedOn w:val="Normal"/>
    <w:uiPriority w:val="34"/>
    <w:qFormat/>
    <w:rsid w:val="00CB782B"/>
    <w:pPr>
      <w:ind w:left="720"/>
      <w:contextualSpacing/>
    </w:pPr>
  </w:style>
  <w:style w:type="character" w:styleId="IntenseEmphasis">
    <w:name w:val="Intense Emphasis"/>
    <w:basedOn w:val="DefaultParagraphFont"/>
    <w:uiPriority w:val="21"/>
    <w:qFormat/>
    <w:rsid w:val="00CB782B"/>
    <w:rPr>
      <w:i/>
      <w:iCs/>
      <w:color w:val="0F4761" w:themeColor="accent1" w:themeShade="BF"/>
    </w:rPr>
  </w:style>
  <w:style w:type="paragraph" w:styleId="IntenseQuote">
    <w:name w:val="Intense Quote"/>
    <w:basedOn w:val="Normal"/>
    <w:next w:val="Normal"/>
    <w:link w:val="IntenseQuoteChar"/>
    <w:uiPriority w:val="30"/>
    <w:qFormat/>
    <w:rsid w:val="00CB78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782B"/>
    <w:rPr>
      <w:i/>
      <w:iCs/>
      <w:color w:val="0F4761" w:themeColor="accent1" w:themeShade="BF"/>
    </w:rPr>
  </w:style>
  <w:style w:type="character" w:styleId="IntenseReference">
    <w:name w:val="Intense Reference"/>
    <w:basedOn w:val="DefaultParagraphFont"/>
    <w:uiPriority w:val="32"/>
    <w:qFormat/>
    <w:rsid w:val="00CB782B"/>
    <w:rPr>
      <w:b/>
      <w:bCs/>
      <w:smallCaps/>
      <w:color w:val="0F4761" w:themeColor="accent1" w:themeShade="BF"/>
      <w:spacing w:val="5"/>
    </w:rPr>
  </w:style>
  <w:style w:type="paragraph" w:styleId="Header">
    <w:name w:val="header"/>
    <w:basedOn w:val="Normal"/>
    <w:link w:val="HeaderChar"/>
    <w:uiPriority w:val="99"/>
    <w:unhideWhenUsed/>
    <w:rsid w:val="00CB78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782B"/>
  </w:style>
  <w:style w:type="paragraph" w:styleId="Footer">
    <w:name w:val="footer"/>
    <w:basedOn w:val="Normal"/>
    <w:link w:val="FooterChar"/>
    <w:uiPriority w:val="99"/>
    <w:unhideWhenUsed/>
    <w:rsid w:val="00CB78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782B"/>
  </w:style>
  <w:style w:type="table" w:styleId="TableGrid">
    <w:name w:val="Table Grid"/>
    <w:basedOn w:val="TableNormal"/>
    <w:uiPriority w:val="39"/>
    <w:rsid w:val="00CB7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1198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99</Words>
  <Characters>568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dc:creator>
  <cp:keywords/>
  <dc:description/>
  <cp:lastModifiedBy>Josh</cp:lastModifiedBy>
  <cp:revision>3</cp:revision>
  <dcterms:created xsi:type="dcterms:W3CDTF">2025-09-03T05:01:00Z</dcterms:created>
  <dcterms:modified xsi:type="dcterms:W3CDTF">2025-09-08T14:56:00Z</dcterms:modified>
</cp:coreProperties>
</file>